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2123C96E" w:rsidR="00AF40B1" w:rsidRPr="001C43A1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Załącznik nr </w:t>
      </w:r>
      <w:r w:rsidR="00581D8C">
        <w:rPr>
          <w:rFonts w:asciiTheme="minorHAnsi" w:hAnsiTheme="minorHAnsi" w:cstheme="minorHAnsi"/>
          <w:b/>
          <w:i/>
          <w:sz w:val="22"/>
          <w:szCs w:val="22"/>
          <w:lang w:eastAsia="ar-SA"/>
        </w:rPr>
        <w:t>4</w:t>
      </w:r>
      <w:r w:rsidR="00AF40B1"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do zapytania ofertowego nr </w:t>
      </w:r>
      <w:r w:rsidR="00C234E7"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0</w:t>
      </w:r>
      <w:r w:rsidR="003C52C6"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1</w:t>
      </w:r>
      <w:r w:rsidR="00C2512F"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/2023</w:t>
      </w:r>
    </w:p>
    <w:p w14:paraId="0F57326A" w14:textId="239ADB57" w:rsidR="00AF40B1" w:rsidRPr="001C43A1" w:rsidRDefault="0018128A" w:rsidP="00077FFC">
      <w:pPr>
        <w:spacing w:line="288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FORMULARZ OFERTOWY</w:t>
      </w:r>
    </w:p>
    <w:p w14:paraId="1F35CBAD" w14:textId="77777777" w:rsidR="00AF40B1" w:rsidRPr="001C43A1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1C43A1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Oferta dla firmy:</w:t>
      </w:r>
    </w:p>
    <w:p w14:paraId="100736BD" w14:textId="77777777" w:rsidR="00581D8C" w:rsidRDefault="00581D8C" w:rsidP="003C52C6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77777777" w:rsidR="00581D8C" w:rsidRPr="00581D8C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4D597703" w14:textId="77777777" w:rsidR="00581D8C" w:rsidRPr="00581D8C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ul. Smocza 16/18</w:t>
      </w:r>
    </w:p>
    <w:p w14:paraId="174A0A3E" w14:textId="7C3783CE" w:rsidR="003C52C6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1C43A1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6D5A" w14:textId="608A25DF" w:rsidR="00AF40B1" w:rsidRPr="001C43A1" w:rsidRDefault="00AF40B1" w:rsidP="00581D8C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3C52C6" w:rsidRPr="001C43A1">
        <w:rPr>
          <w:rFonts w:asciiTheme="minorHAnsi" w:hAnsiTheme="minorHAnsi" w:cstheme="minorHAnsi"/>
          <w:sz w:val="22"/>
          <w:szCs w:val="22"/>
          <w:lang w:eastAsia="ar-SA"/>
        </w:rPr>
        <w:t>01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/2023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22.09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.2023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r. do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 xml:space="preserve">tyczące zamówienia na 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>SYSTEM INFORMATYCZNY WRAZ Z WDROŻENIEM</w:t>
      </w:r>
      <w:r w:rsidR="003C52C6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51748F" w:rsidRPr="001C43A1">
        <w:rPr>
          <w:rFonts w:asciiTheme="minorHAnsi" w:hAnsiTheme="minorHAnsi" w:cstheme="minorHAnsi"/>
          <w:sz w:val="22"/>
          <w:szCs w:val="22"/>
        </w:rPr>
        <w:t>z</w:t>
      </w:r>
      <w:r w:rsidR="00C35225" w:rsidRPr="001C43A1">
        <w:rPr>
          <w:rFonts w:asciiTheme="minorHAnsi" w:hAnsiTheme="minorHAnsi" w:cstheme="minorHAnsi"/>
          <w:sz w:val="22"/>
          <w:szCs w:val="22"/>
        </w:rPr>
        <w:t>wiązan</w:t>
      </w:r>
      <w:r w:rsidR="00D167E2" w:rsidRPr="001C43A1">
        <w:rPr>
          <w:rFonts w:asciiTheme="minorHAnsi" w:hAnsiTheme="minorHAnsi" w:cstheme="minorHAnsi"/>
          <w:sz w:val="22"/>
          <w:szCs w:val="22"/>
        </w:rPr>
        <w:t>ego</w:t>
      </w:r>
      <w:r w:rsidRPr="001C43A1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581D8C">
        <w:rPr>
          <w:rFonts w:asciiTheme="minorHAnsi" w:hAnsiTheme="minorHAnsi" w:cstheme="minorHAnsi"/>
          <w:sz w:val="22"/>
          <w:szCs w:val="22"/>
        </w:rPr>
        <w:t>planowaną realizacją projektu w ramach Krajowego Planu Odbudowy i Zwiększania Odporności, Inwestycja: A 2.1.1. Inwestycje wspierające robotyzację i cyfryzację w przedsiębiorstwach</w:t>
      </w:r>
      <w:r w:rsidR="003C52C6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="00C35225" w:rsidRPr="001C43A1">
        <w:rPr>
          <w:rFonts w:asciiTheme="minorHAnsi" w:hAnsiTheme="minorHAnsi" w:cstheme="minorHAnsi"/>
          <w:sz w:val="22"/>
          <w:szCs w:val="22"/>
        </w:rPr>
        <w:t xml:space="preserve"> 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1C43A1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1C43A1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1C43A1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1C43A1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1C43A1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038D10A8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netto*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8439F69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brutto*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77D68DAF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C35225" w:rsidRPr="001C43A1" w14:paraId="669CF5E1" w14:textId="6A0062FE" w:rsidTr="003C52C6">
        <w:trPr>
          <w:trHeight w:hRule="exact" w:val="143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1C43A1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43FFF" w14:textId="227D0178" w:rsidR="00C35225" w:rsidRPr="001C43A1" w:rsidRDefault="00581D8C" w:rsidP="003413C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81D8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SYSTEM INFORMATYCZNY WRAZ Z WDROŻENIEM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5C75BF02" w:rsidR="00581D8C" w:rsidRPr="001C43A1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</w:tbl>
    <w:p w14:paraId="67FAD2E1" w14:textId="4ADED20E" w:rsidR="00C371ED" w:rsidRDefault="00581D8C" w:rsidP="00581D8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81D8C">
        <w:rPr>
          <w:rFonts w:asciiTheme="minorHAnsi" w:hAnsiTheme="minorHAnsi" w:cstheme="minorHAnsi"/>
          <w:i/>
          <w:sz w:val="18"/>
          <w:szCs w:val="18"/>
        </w:rPr>
        <w:t>przez cenę należy rozumieć rozumie łączny koszt wykonania zamówienia, w tym wszelkie koszty uruchomienia systemu „w chmurze” wraz z wsparciem; cena z oferty jest ceną ostateczną i nie podlega indeksacji</w:t>
      </w:r>
    </w:p>
    <w:p w14:paraId="0E87C45C" w14:textId="77777777" w:rsidR="00581D8C" w:rsidRPr="001C43A1" w:rsidRDefault="00581D8C" w:rsidP="00581D8C">
      <w:pPr>
        <w:jc w:val="both"/>
        <w:rPr>
          <w:rStyle w:val="BrakA"/>
          <w:rFonts w:asciiTheme="minorHAnsi" w:hAnsiTheme="minorHAnsi" w:cstheme="minorHAnsi"/>
          <w:b/>
          <w:sz w:val="22"/>
          <w:szCs w:val="22"/>
        </w:rPr>
      </w:pPr>
    </w:p>
    <w:p w14:paraId="4E643557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2D7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Planowany termin realizacji zamówienia: </w:t>
      </w:r>
      <w:r w:rsidRPr="00581D8C">
        <w:rPr>
          <w:rFonts w:asciiTheme="minorHAnsi" w:hAnsiTheme="minorHAnsi" w:cstheme="minorHAnsi"/>
          <w:sz w:val="22"/>
          <w:szCs w:val="22"/>
          <w:lang w:eastAsia="ar-SA"/>
        </w:rPr>
        <w:t>maksymalnie do 15.12.2024 r.</w:t>
      </w:r>
    </w:p>
    <w:p w14:paraId="755F1921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t>Przez realizację zamówienia należy rozumieć:</w:t>
      </w:r>
    </w:p>
    <w:p w14:paraId="5C53EE9D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- uruchomienie oprogramowania dla pracowników </w:t>
      </w:r>
      <w:proofErr w:type="spellStart"/>
      <w:r w:rsidRPr="00581D8C">
        <w:rPr>
          <w:rFonts w:asciiTheme="minorHAnsi" w:hAnsiTheme="minorHAnsi" w:cstheme="minorHAnsi"/>
          <w:sz w:val="22"/>
          <w:szCs w:val="22"/>
          <w:lang w:eastAsia="ar-SA"/>
        </w:rPr>
        <w:t>Anwis</w:t>
      </w:r>
      <w:proofErr w:type="spellEnd"/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</w:p>
    <w:p w14:paraId="1AF5DEF8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- szczegółowa analiza procesów w </w:t>
      </w:r>
      <w:proofErr w:type="spellStart"/>
      <w:r w:rsidRPr="00581D8C">
        <w:rPr>
          <w:rFonts w:asciiTheme="minorHAnsi" w:hAnsiTheme="minorHAnsi" w:cstheme="minorHAnsi"/>
          <w:sz w:val="22"/>
          <w:szCs w:val="22"/>
          <w:lang w:eastAsia="ar-SA"/>
        </w:rPr>
        <w:t>Anwis</w:t>
      </w:r>
      <w:proofErr w:type="spellEnd"/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i zaprojektowanie najbardziej optymalnych procesów w nowym systemie, </w:t>
      </w:r>
    </w:p>
    <w:p w14:paraId="65779314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- szkolenia pracowników </w:t>
      </w:r>
      <w:proofErr w:type="spellStart"/>
      <w:r w:rsidRPr="00581D8C">
        <w:rPr>
          <w:rFonts w:asciiTheme="minorHAnsi" w:hAnsiTheme="minorHAnsi" w:cstheme="minorHAnsi"/>
          <w:sz w:val="22"/>
          <w:szCs w:val="22"/>
          <w:lang w:eastAsia="ar-SA"/>
        </w:rPr>
        <w:t>Anwis</w:t>
      </w:r>
      <w:proofErr w:type="spellEnd"/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</w:p>
    <w:p w14:paraId="37524EF1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t>- pierwsza migracja danych,</w:t>
      </w:r>
    </w:p>
    <w:p w14:paraId="6BAB43DF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- testy procesów – przetestowanie poprawności działania, </w:t>
      </w:r>
    </w:p>
    <w:p w14:paraId="2457B76D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- zaprojektowanie i zbudowanie platformy dla klientów, </w:t>
      </w:r>
    </w:p>
    <w:p w14:paraId="54249C59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- zbudowanie interfejsów/połączeń w systemie, </w:t>
      </w:r>
    </w:p>
    <w:p w14:paraId="1B8EF4AD" w14:textId="77777777" w:rsidR="00581D8C" w:rsidRPr="00581D8C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- ponowne zasilenie systemu danymi oraz przetestowanie poprawności działania procesów, </w:t>
      </w:r>
    </w:p>
    <w:p w14:paraId="6E3B2AF8" w14:textId="564D4B5E" w:rsidR="003C52C6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81D8C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- uruchomienie systemu i przełączenie </w:t>
      </w:r>
      <w:proofErr w:type="spellStart"/>
      <w:r w:rsidRPr="00581D8C">
        <w:rPr>
          <w:rFonts w:asciiTheme="minorHAnsi" w:hAnsiTheme="minorHAnsi" w:cstheme="minorHAnsi"/>
          <w:sz w:val="22"/>
          <w:szCs w:val="22"/>
          <w:lang w:eastAsia="ar-SA"/>
        </w:rPr>
        <w:t>Anwis</w:t>
      </w:r>
      <w:proofErr w:type="spellEnd"/>
      <w:r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na pracę na tym systemie potwierdzone protokołem odbioru końcowego.</w:t>
      </w:r>
    </w:p>
    <w:p w14:paraId="6E5129AA" w14:textId="77777777" w:rsidR="00581D8C" w:rsidRPr="001C43A1" w:rsidRDefault="00581D8C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62451438" w:rsidR="000D5D8E" w:rsidRPr="001C43A1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>minimum 14 dni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od upływu terminu składania ofert.</w:t>
      </w:r>
    </w:p>
    <w:p w14:paraId="7F802CFE" w14:textId="77777777" w:rsidR="00C35225" w:rsidRPr="001C43A1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25CB42D0" w14:textId="12A89893" w:rsidR="00581D8C" w:rsidRDefault="00581D8C" w:rsidP="00581D8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BrakA"/>
          <w:rFonts w:asciiTheme="minorHAnsi" w:hAnsiTheme="minorHAnsi" w:cstheme="minorHAnsi"/>
          <w:b/>
          <w:bCs/>
          <w:sz w:val="22"/>
          <w:szCs w:val="22"/>
        </w:rPr>
        <w:t>W</w:t>
      </w:r>
      <w:r w:rsidR="003769F5">
        <w:rPr>
          <w:rStyle w:val="BrakA"/>
          <w:rFonts w:asciiTheme="minorHAnsi" w:hAnsiTheme="minorHAnsi" w:cstheme="minorHAnsi"/>
          <w:b/>
          <w:bCs/>
          <w:sz w:val="22"/>
          <w:szCs w:val="22"/>
        </w:rPr>
        <w:t>ykaz</w:t>
      </w:r>
      <w:r w:rsidRPr="00581D8C">
        <w:rPr>
          <w:rStyle w:val="BrakA"/>
          <w:rFonts w:asciiTheme="minorHAnsi" w:hAnsiTheme="minorHAnsi" w:cstheme="minorHAnsi"/>
          <w:b/>
          <w:bCs/>
          <w:sz w:val="22"/>
          <w:szCs w:val="22"/>
        </w:rPr>
        <w:t xml:space="preserve"> doświadczenia w zakresie projektów r</w:t>
      </w:r>
      <w:r>
        <w:rPr>
          <w:rStyle w:val="BrakA"/>
          <w:rFonts w:asciiTheme="minorHAnsi" w:hAnsiTheme="minorHAnsi" w:cstheme="minorHAnsi"/>
          <w:b/>
          <w:bCs/>
          <w:sz w:val="22"/>
          <w:szCs w:val="22"/>
        </w:rPr>
        <w:t xml:space="preserve">eferencyjnych z ostatnich 3 lat, potwierdzające realizację zamówień </w:t>
      </w:r>
      <w:r w:rsidRPr="00581D8C">
        <w:rPr>
          <w:rStyle w:val="BrakA"/>
          <w:rFonts w:asciiTheme="minorHAnsi" w:hAnsiTheme="minorHAnsi" w:cstheme="minorHAnsi"/>
          <w:b/>
          <w:bCs/>
          <w:sz w:val="22"/>
          <w:szCs w:val="22"/>
        </w:rPr>
        <w:t>dostawie, instalacji, konfiguracji i wdrożeniu oferowanego systemu w firmie produkcyjnej (produkcja dyskretna), obejmującego przynajmniej 3 obszary z wymienionych: Konfigurator prod</w:t>
      </w:r>
      <w:r w:rsidR="004329E2">
        <w:rPr>
          <w:rStyle w:val="BrakA"/>
          <w:rFonts w:asciiTheme="minorHAnsi" w:hAnsiTheme="minorHAnsi" w:cstheme="minorHAnsi"/>
          <w:b/>
          <w:bCs/>
          <w:sz w:val="22"/>
          <w:szCs w:val="22"/>
        </w:rPr>
        <w:t>uktu, Produkcja, SCM, , APS, MES</w:t>
      </w:r>
      <w:r w:rsidR="003769F5">
        <w:rPr>
          <w:rStyle w:val="BrakA"/>
          <w:rFonts w:asciiTheme="minorHAnsi" w:hAnsiTheme="minorHAnsi" w:cstheme="minorHAnsi"/>
          <w:b/>
          <w:bCs/>
          <w:sz w:val="22"/>
          <w:szCs w:val="22"/>
        </w:rPr>
        <w:t xml:space="preserve"> (minimum 2 realizacje)</w:t>
      </w:r>
      <w:r w:rsidR="004329E2">
        <w:rPr>
          <w:rStyle w:val="BrakA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9CA27B" w14:textId="77777777" w:rsidR="00581D8C" w:rsidRDefault="00581D8C" w:rsidP="00581D8C">
      <w:p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471"/>
        <w:gridCol w:w="1447"/>
        <w:gridCol w:w="1447"/>
        <w:gridCol w:w="2718"/>
        <w:gridCol w:w="1843"/>
      </w:tblGrid>
      <w:tr w:rsidR="00581D8C" w14:paraId="6F698BF7" w14:textId="77777777" w:rsidTr="00581D8C">
        <w:tc>
          <w:tcPr>
            <w:tcW w:w="1471" w:type="dxa"/>
          </w:tcPr>
          <w:p w14:paraId="5040ED69" w14:textId="20B39876" w:rsidR="00581D8C" w:rsidRPr="004329E2" w:rsidRDefault="00581D8C" w:rsidP="004329E2">
            <w:pPr>
              <w:suppressAutoHyphens/>
              <w:spacing w:line="288" w:lineRule="auto"/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</w:pP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Nazwa i adres podmiotu, dla którego zrealizowano zamówienia</w:t>
            </w:r>
            <w:r w:rsid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</w:p>
        </w:tc>
        <w:tc>
          <w:tcPr>
            <w:tcW w:w="1447" w:type="dxa"/>
          </w:tcPr>
          <w:p w14:paraId="65E0C26D" w14:textId="24ECA3DC" w:rsidR="00581D8C" w:rsidRPr="004329E2" w:rsidRDefault="00581D8C" w:rsidP="004329E2">
            <w:pPr>
              <w:suppressAutoHyphens/>
              <w:spacing w:line="288" w:lineRule="auto"/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</w:pP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Dane kontaktowa (nr telefonu lub adres e-mail)</w:t>
            </w:r>
            <w:r w:rsid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</w:p>
        </w:tc>
        <w:tc>
          <w:tcPr>
            <w:tcW w:w="1447" w:type="dxa"/>
          </w:tcPr>
          <w:p w14:paraId="7A8FB9B1" w14:textId="25570338" w:rsidR="00581D8C" w:rsidRPr="004329E2" w:rsidRDefault="00581D8C" w:rsidP="004329E2">
            <w:pPr>
              <w:suppressAutoHyphens/>
              <w:spacing w:line="288" w:lineRule="auto"/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</w:pP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Miesiąc i rok ukończenia realizacji zamówienia</w:t>
            </w:r>
            <w:r w:rsid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</w:tcPr>
          <w:p w14:paraId="67018337" w14:textId="2732DA10" w:rsidR="00581D8C" w:rsidRPr="004329E2" w:rsidRDefault="00581D8C" w:rsidP="004329E2">
            <w:pPr>
              <w:suppressAutoHyphens/>
              <w:spacing w:line="288" w:lineRule="auto"/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</w:pP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Czy zamówienie objęło dostawę, instalację, konfigurację i wdrożenie oferowanego systemu w firmie produkcyjnej (produkcja dyskretna), obejmującego przynajmniej 3 obszary z wymienionych: Konfigur</w:t>
            </w:r>
            <w:r w:rsidR="003769F5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ator produktu, Produkcja, SCM,</w:t>
            </w: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 xml:space="preserve"> APS, MES?</w:t>
            </w:r>
          </w:p>
          <w:p w14:paraId="76D3C34B" w14:textId="16233C16" w:rsidR="00581D8C" w:rsidRPr="004329E2" w:rsidRDefault="00581D8C" w:rsidP="004329E2">
            <w:pPr>
              <w:suppressAutoHyphens/>
              <w:spacing w:line="288" w:lineRule="auto"/>
              <w:jc w:val="center"/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</w:pP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TAK / NIE</w:t>
            </w:r>
            <w:r w:rsid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14:paraId="34F80829" w14:textId="28126F22" w:rsidR="00581D8C" w:rsidRPr="004329E2" w:rsidRDefault="00581D8C" w:rsidP="004329E2">
            <w:pPr>
              <w:suppressAutoHyphens/>
              <w:spacing w:line="288" w:lineRule="auto"/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</w:pP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Wart</w:t>
            </w:r>
            <w:r w:rsid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ość zrealizowan</w:t>
            </w: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ego zamówienia</w:t>
            </w:r>
            <w:r w:rsidR="003769F5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 xml:space="preserve"> w PLN</w:t>
            </w:r>
            <w:r w:rsidRP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329E2">
              <w:rPr>
                <w:rStyle w:val="BrakA"/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</w:p>
        </w:tc>
      </w:tr>
      <w:tr w:rsidR="00581D8C" w14:paraId="4FFABFFF" w14:textId="77777777" w:rsidTr="00581D8C">
        <w:trPr>
          <w:trHeight w:val="1316"/>
        </w:trPr>
        <w:tc>
          <w:tcPr>
            <w:tcW w:w="1471" w:type="dxa"/>
          </w:tcPr>
          <w:p w14:paraId="3F2B827C" w14:textId="4013B7A9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03399D5A" w14:textId="77777777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5456320D" w14:textId="77777777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18" w:type="dxa"/>
          </w:tcPr>
          <w:p w14:paraId="09CB0AF3" w14:textId="77777777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6FB7CF" w14:textId="77777777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1D8C" w14:paraId="4A36E072" w14:textId="77777777" w:rsidTr="004329E2">
        <w:trPr>
          <w:trHeight w:val="1269"/>
        </w:trPr>
        <w:tc>
          <w:tcPr>
            <w:tcW w:w="1471" w:type="dxa"/>
          </w:tcPr>
          <w:p w14:paraId="61A48CE0" w14:textId="77777777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00BD5528" w14:textId="77777777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7A788298" w14:textId="77777777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18" w:type="dxa"/>
          </w:tcPr>
          <w:p w14:paraId="7C3701B8" w14:textId="77777777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49E900" w14:textId="77777777" w:rsidR="00581D8C" w:rsidRDefault="00581D8C" w:rsidP="00581D8C">
            <w:pPr>
              <w:suppressAutoHyphens/>
              <w:spacing w:line="288" w:lineRule="auto"/>
              <w:jc w:val="both"/>
              <w:rPr>
                <w:rStyle w:val="BrakA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C8914E5" w14:textId="77777777" w:rsidR="00581D8C" w:rsidRDefault="00581D8C" w:rsidP="00581D8C">
      <w:p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</w:p>
    <w:p w14:paraId="4A6F00A7" w14:textId="08CCC7F4" w:rsidR="004266F2" w:rsidRPr="001C43A1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2EB2C2" w14:textId="77777777" w:rsidR="00581D8C" w:rsidRPr="00581D8C" w:rsidRDefault="00581D8C" w:rsidP="00581D8C">
      <w:pPr>
        <w:pStyle w:val="Akapitzlist"/>
        <w:numPr>
          <w:ilvl w:val="0"/>
          <w:numId w:val="31"/>
        </w:numPr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81D8C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4D8C9D5C" w14:textId="77777777" w:rsidR="00581D8C" w:rsidRPr="00581D8C" w:rsidRDefault="00581D8C" w:rsidP="00581D8C">
      <w:pPr>
        <w:pStyle w:val="Akapitzlist"/>
        <w:numPr>
          <w:ilvl w:val="0"/>
          <w:numId w:val="31"/>
        </w:numPr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81D8C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267DA6F1" w14:textId="77777777" w:rsidR="00581D8C" w:rsidRPr="00581D8C" w:rsidRDefault="00581D8C" w:rsidP="00581D8C">
      <w:pPr>
        <w:pStyle w:val="Akapitzlist"/>
        <w:numPr>
          <w:ilvl w:val="0"/>
          <w:numId w:val="31"/>
        </w:numPr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81D8C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3D7A4132" w14:textId="77777777" w:rsidR="00581D8C" w:rsidRPr="00581D8C" w:rsidRDefault="00581D8C" w:rsidP="00581D8C">
      <w:pPr>
        <w:pStyle w:val="Akapitzlist"/>
        <w:numPr>
          <w:ilvl w:val="0"/>
          <w:numId w:val="31"/>
        </w:numPr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81D8C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1623E63F" w14:textId="514BD866" w:rsidR="00581D8C" w:rsidRPr="00581D8C" w:rsidRDefault="00581D8C" w:rsidP="00581D8C">
      <w:pPr>
        <w:pStyle w:val="Akapitzlist"/>
        <w:numPr>
          <w:ilvl w:val="0"/>
          <w:numId w:val="31"/>
        </w:numPr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81D8C">
        <w:rPr>
          <w:rFonts w:asciiTheme="minorHAnsi" w:hAnsiTheme="minorHAnsi" w:cstheme="minorHAnsi"/>
          <w:sz w:val="22"/>
          <w:szCs w:val="22"/>
        </w:rPr>
        <w:t>Wykonawca oświadcza, że dysponuje osobami zdolnymi do wykonania zamówi</w:t>
      </w:r>
      <w:r>
        <w:rPr>
          <w:rFonts w:asciiTheme="minorHAnsi" w:hAnsiTheme="minorHAnsi" w:cstheme="minorHAnsi"/>
          <w:sz w:val="22"/>
          <w:szCs w:val="22"/>
        </w:rPr>
        <w:t xml:space="preserve">enia lub </w:t>
      </w:r>
      <w:r w:rsidRPr="00581D8C">
        <w:rPr>
          <w:rFonts w:asciiTheme="minorHAnsi" w:hAnsiTheme="minorHAnsi" w:cstheme="minorHAnsi"/>
          <w:sz w:val="22"/>
          <w:szCs w:val="22"/>
        </w:rPr>
        <w:t xml:space="preserve">zagwarantuje podwykonawców dysponujących osobami zdolnymi do wykonania zamówienia. </w:t>
      </w:r>
    </w:p>
    <w:p w14:paraId="7A44B282" w14:textId="77777777" w:rsidR="00581D8C" w:rsidRPr="00581D8C" w:rsidRDefault="00581D8C" w:rsidP="00581D8C">
      <w:pPr>
        <w:pStyle w:val="Akapitzlist"/>
        <w:numPr>
          <w:ilvl w:val="0"/>
          <w:numId w:val="31"/>
        </w:numPr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81D8C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38812B33" w14:textId="77777777" w:rsidR="00581D8C" w:rsidRPr="00581D8C" w:rsidRDefault="00581D8C" w:rsidP="00581D8C">
      <w:pPr>
        <w:pStyle w:val="Akapitzlist"/>
        <w:numPr>
          <w:ilvl w:val="0"/>
          <w:numId w:val="31"/>
        </w:numPr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81D8C">
        <w:rPr>
          <w:rFonts w:asciiTheme="minorHAnsi" w:hAnsiTheme="minorHAnsi" w:cstheme="minorHAnsi"/>
          <w:sz w:val="22"/>
          <w:szCs w:val="22"/>
        </w:rPr>
        <w:lastRenderedPageBreak/>
        <w:t>Wykonawca oświadcza, że:</w:t>
      </w:r>
    </w:p>
    <w:p w14:paraId="4A1CFFD2" w14:textId="0FEE5B5C" w:rsidR="00581D8C" w:rsidRPr="00581D8C" w:rsidRDefault="00581D8C" w:rsidP="00581D8C">
      <w:pPr>
        <w:pStyle w:val="Akapitzlist"/>
        <w:spacing w:line="288" w:lineRule="auto"/>
        <w:ind w:left="993" w:firstLine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81D8C">
        <w:rPr>
          <w:rFonts w:asciiTheme="minorHAnsi" w:hAnsiTheme="minorHAnsi" w:cstheme="minorHAnsi"/>
          <w:sz w:val="22"/>
          <w:szCs w:val="22"/>
        </w:rPr>
        <w:t>nie podlega wykluczeniu z postępowania na podstawie art. 5k rozporządzenia Rady (UE) nr 833/2014 z dnia 31 lipca 2014 r. dotyczącego środków ograniczających w związku z działaniami Rosji destabilizującymi sytuację na Ukrainie (Dz. 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558F065C" w14:textId="46339BB5" w:rsidR="00581D8C" w:rsidRPr="00581D8C" w:rsidRDefault="00581D8C" w:rsidP="00581D8C">
      <w:pPr>
        <w:pStyle w:val="Akapitzlist"/>
        <w:spacing w:line="288" w:lineRule="auto"/>
        <w:ind w:left="993" w:firstLine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81D8C">
        <w:rPr>
          <w:rFonts w:asciiTheme="minorHAnsi" w:hAnsiTheme="minorHAnsi" w:cstheme="minorHAnsi"/>
          <w:sz w:val="22"/>
          <w:szCs w:val="22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9EE83A3" w14:textId="20BB53B7" w:rsidR="00581D8C" w:rsidRPr="00581D8C" w:rsidRDefault="00581D8C" w:rsidP="00581D8C">
      <w:pPr>
        <w:pStyle w:val="Akapitzlist"/>
        <w:spacing w:line="288" w:lineRule="auto"/>
        <w:ind w:left="993" w:firstLine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81D8C">
        <w:rPr>
          <w:rFonts w:asciiTheme="minorHAnsi" w:hAnsiTheme="minorHAnsi" w:cstheme="minorHAnsi"/>
          <w:sz w:val="22"/>
          <w:szCs w:val="22"/>
        </w:rPr>
        <w:t xml:space="preserve">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1D8C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3FCF1461" w14:textId="3066ADEC" w:rsidR="00581D8C" w:rsidRPr="00581D8C" w:rsidRDefault="00581D8C" w:rsidP="00581D8C">
      <w:pPr>
        <w:pStyle w:val="Akapitzlist"/>
        <w:numPr>
          <w:ilvl w:val="0"/>
          <w:numId w:val="31"/>
        </w:numPr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81D8C">
        <w:rPr>
          <w:rFonts w:asciiTheme="minorHAnsi" w:hAnsiTheme="minorHAnsi" w:cstheme="minorHAnsi"/>
          <w:sz w:val="22"/>
          <w:szCs w:val="22"/>
        </w:rPr>
        <w:t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6F4B0452" w14:textId="77777777" w:rsidR="004D300D" w:rsidRPr="004D300D" w:rsidRDefault="004D300D" w:rsidP="004D300D">
      <w:pPr>
        <w:pStyle w:val="Akapitzlist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00D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2BF1AF3B" w14:textId="77777777" w:rsidR="004D300D" w:rsidRPr="004D300D" w:rsidRDefault="004D300D" w:rsidP="004D300D">
      <w:pPr>
        <w:pStyle w:val="Akapitzlist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00D">
        <w:rPr>
          <w:rFonts w:asciiTheme="minorHAnsi" w:hAnsiTheme="minorHAnsi" w:cstheme="minorHAnsi"/>
          <w:sz w:val="22"/>
          <w:szCs w:val="22"/>
        </w:rPr>
        <w:t>posiadaniu co najmniej 10% udziałów lub akcji (o ile niższy próg nie wynika z przepisów prawa);</w:t>
      </w:r>
    </w:p>
    <w:p w14:paraId="71DC4492" w14:textId="77777777" w:rsidR="004D300D" w:rsidRPr="004D300D" w:rsidRDefault="004D300D" w:rsidP="004D300D">
      <w:pPr>
        <w:pStyle w:val="Akapitzlist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00D">
        <w:rPr>
          <w:rFonts w:asciiTheme="minorHAnsi" w:hAnsiTheme="minorHAnsi" w:cstheme="minorHAnsi"/>
          <w:sz w:val="22"/>
          <w:szCs w:val="22"/>
        </w:rPr>
        <w:t>pełnieniu funkcji członka organu nadzorczego</w:t>
      </w:r>
      <w:bookmarkStart w:id="0" w:name="_GoBack"/>
      <w:bookmarkEnd w:id="0"/>
      <w:r w:rsidRPr="004D300D">
        <w:rPr>
          <w:rFonts w:asciiTheme="minorHAnsi" w:hAnsiTheme="minorHAnsi" w:cstheme="minorHAnsi"/>
          <w:sz w:val="22"/>
          <w:szCs w:val="22"/>
        </w:rPr>
        <w:t xml:space="preserve"> lub zarządzającego, prokurenta, pełnomocnika;</w:t>
      </w:r>
    </w:p>
    <w:p w14:paraId="2A3F8296" w14:textId="77777777" w:rsidR="004D300D" w:rsidRPr="004D300D" w:rsidRDefault="004D300D" w:rsidP="004D300D">
      <w:pPr>
        <w:pStyle w:val="Akapitzlist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00D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61817D8C" w14:textId="77777777" w:rsidR="004D300D" w:rsidRPr="004D300D" w:rsidRDefault="004D300D" w:rsidP="004D300D">
      <w:pPr>
        <w:pStyle w:val="Akapitzlist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00D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1C43A1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E7477E" w14:textId="3ED1FC40" w:rsidR="00C07E2A" w:rsidRPr="001C43A1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4329E2" w:rsidRDefault="004329E2" w:rsidP="004329E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329E2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1F2E621F" w14:textId="0D2FCFC5" w:rsidR="004329E2" w:rsidRDefault="004329E2" w:rsidP="004329E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29E2">
        <w:rPr>
          <w:rFonts w:asciiTheme="minorHAnsi" w:hAnsiTheme="minorHAnsi" w:cstheme="minorHAnsi"/>
          <w:sz w:val="22"/>
          <w:szCs w:val="22"/>
        </w:rPr>
        <w:t>Oświadczenie o zgodności przedmiotu zamówienia</w:t>
      </w:r>
    </w:p>
    <w:p w14:paraId="2900780D" w14:textId="0177C079" w:rsidR="00AF40B1" w:rsidRPr="001C43A1" w:rsidRDefault="00AF40B1" w:rsidP="00077FF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312E779A" w14:textId="5619B300" w:rsidR="00AF40B1" w:rsidRPr="001C43A1" w:rsidRDefault="00AF40B1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D5B5CDF" w14:textId="7895FBF0" w:rsidR="00C07E2A" w:rsidRPr="001C43A1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7161425D" w14:textId="77777777" w:rsidR="00D22DAA" w:rsidRPr="001C43A1" w:rsidRDefault="00D22DAA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195CE17B" w14:textId="77777777" w:rsidR="00AF40B1" w:rsidRPr="001C43A1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1C43A1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1C43A1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1C43A1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04738EA" w14:textId="237DE44E" w:rsidR="00D43C15" w:rsidRPr="001C43A1" w:rsidRDefault="00BF6C77" w:rsidP="00077FFC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="00AF40B1" w:rsidRPr="001C43A1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6F70F51" w14:textId="4F13499A" w:rsidR="00BF6C77" w:rsidRPr="001C43A1" w:rsidRDefault="00BF6C77" w:rsidP="00077FF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BF6C77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97856" w14:textId="77777777" w:rsidR="0085065D" w:rsidRDefault="0085065D" w:rsidP="00782597">
      <w:r>
        <w:separator/>
      </w:r>
    </w:p>
  </w:endnote>
  <w:endnote w:type="continuationSeparator" w:id="0">
    <w:p w14:paraId="73299F57" w14:textId="77777777" w:rsidR="0085065D" w:rsidRDefault="0085065D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0D">
          <w:rPr>
            <w:noProof/>
          </w:rPr>
          <w:t>1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1FE24" w14:textId="77777777" w:rsidR="0085065D" w:rsidRDefault="0085065D" w:rsidP="00782597">
      <w:r>
        <w:separator/>
      </w:r>
    </w:p>
  </w:footnote>
  <w:footnote w:type="continuationSeparator" w:id="0">
    <w:p w14:paraId="5DE45F80" w14:textId="77777777" w:rsidR="0085065D" w:rsidRDefault="0085065D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6AA06D69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6707F7"/>
    <w:multiLevelType w:val="hybridMultilevel"/>
    <w:tmpl w:val="6428D15A"/>
    <w:numStyleLink w:val="Zaimportowanystyl9"/>
  </w:abstractNum>
  <w:abstractNum w:abstractNumId="16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D96806"/>
    <w:multiLevelType w:val="hybridMultilevel"/>
    <w:tmpl w:val="3976BE40"/>
    <w:numStyleLink w:val="Zaimportowanystyl8"/>
  </w:abstractNum>
  <w:abstractNum w:abstractNumId="29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D0812"/>
    <w:multiLevelType w:val="hybridMultilevel"/>
    <w:tmpl w:val="152A6B3A"/>
    <w:numStyleLink w:val="Zaimportowanystyl7"/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29"/>
  </w:num>
  <w:num w:numId="6">
    <w:abstractNumId w:val="13"/>
  </w:num>
  <w:num w:numId="7">
    <w:abstractNumId w:val="19"/>
  </w:num>
  <w:num w:numId="8">
    <w:abstractNumId w:val="24"/>
  </w:num>
  <w:num w:numId="9">
    <w:abstractNumId w:val="18"/>
  </w:num>
  <w:num w:numId="10">
    <w:abstractNumId w:val="5"/>
  </w:num>
  <w:num w:numId="11">
    <w:abstractNumId w:val="0"/>
  </w:num>
  <w:num w:numId="12">
    <w:abstractNumId w:val="20"/>
  </w:num>
  <w:num w:numId="13">
    <w:abstractNumId w:val="22"/>
  </w:num>
  <w:num w:numId="14">
    <w:abstractNumId w:val="16"/>
  </w:num>
  <w:num w:numId="15">
    <w:abstractNumId w:val="23"/>
  </w:num>
  <w:num w:numId="16">
    <w:abstractNumId w:val="6"/>
  </w:num>
  <w:num w:numId="17">
    <w:abstractNumId w:val="30"/>
  </w:num>
  <w:num w:numId="18">
    <w:abstractNumId w:val="7"/>
  </w:num>
  <w:num w:numId="19">
    <w:abstractNumId w:val="9"/>
  </w:num>
  <w:num w:numId="20">
    <w:abstractNumId w:val="21"/>
  </w:num>
  <w:num w:numId="21">
    <w:abstractNumId w:val="8"/>
  </w:num>
  <w:num w:numId="22">
    <w:abstractNumId w:val="25"/>
  </w:num>
  <w:num w:numId="23">
    <w:abstractNumId w:val="31"/>
  </w:num>
  <w:num w:numId="24">
    <w:abstractNumId w:val="26"/>
  </w:num>
  <w:num w:numId="25">
    <w:abstractNumId w:val="28"/>
  </w:num>
  <w:num w:numId="26">
    <w:abstractNumId w:val="27"/>
  </w:num>
  <w:num w:numId="27">
    <w:abstractNumId w:val="15"/>
  </w:num>
  <w:num w:numId="28">
    <w:abstractNumId w:val="17"/>
  </w:num>
  <w:num w:numId="29">
    <w:abstractNumId w:val="15"/>
    <w:lvlOverride w:ilvl="0">
      <w:lvl w:ilvl="0" w:tplc="5E429724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F6AF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60095E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AFEEF4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0E8566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42CF20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898C28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0F0E13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6A6731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0"/>
  </w:num>
  <w:num w:numId="31">
    <w:abstractNumId w:val="14"/>
  </w:num>
  <w:num w:numId="32">
    <w:abstractNumId w:val="1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300D"/>
    <w:rsid w:val="004D546F"/>
    <w:rsid w:val="004E295F"/>
    <w:rsid w:val="004E47B2"/>
    <w:rsid w:val="004F4042"/>
    <w:rsid w:val="004F590F"/>
    <w:rsid w:val="004F70DC"/>
    <w:rsid w:val="00505FEC"/>
    <w:rsid w:val="00507A43"/>
    <w:rsid w:val="0051748F"/>
    <w:rsid w:val="00525C77"/>
    <w:rsid w:val="0053007A"/>
    <w:rsid w:val="00532555"/>
    <w:rsid w:val="00532F7E"/>
    <w:rsid w:val="005551A3"/>
    <w:rsid w:val="00565EE5"/>
    <w:rsid w:val="00567388"/>
    <w:rsid w:val="005707A5"/>
    <w:rsid w:val="00573164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67A1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132F1"/>
    <w:rsid w:val="00A20DA4"/>
    <w:rsid w:val="00A252B4"/>
    <w:rsid w:val="00A278BD"/>
    <w:rsid w:val="00A3234D"/>
    <w:rsid w:val="00A4014E"/>
    <w:rsid w:val="00A54AE7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F6C77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6902"/>
    <w:rsid w:val="00CA4BD9"/>
    <w:rsid w:val="00CA5375"/>
    <w:rsid w:val="00CC1B01"/>
    <w:rsid w:val="00CC249C"/>
    <w:rsid w:val="00CC6825"/>
    <w:rsid w:val="00CD44C5"/>
    <w:rsid w:val="00CE766A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7E6B"/>
    <w:rsid w:val="00E31C58"/>
    <w:rsid w:val="00E34FFF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516B0"/>
    <w:rsid w:val="00F6476C"/>
    <w:rsid w:val="00F65A1D"/>
    <w:rsid w:val="00F65D07"/>
    <w:rsid w:val="00F67A08"/>
    <w:rsid w:val="00F717BB"/>
    <w:rsid w:val="00F80375"/>
    <w:rsid w:val="00F829B1"/>
    <w:rsid w:val="00FA512D"/>
    <w:rsid w:val="00FA520B"/>
    <w:rsid w:val="00FB2309"/>
    <w:rsid w:val="00FB4DE7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9B29-9D45-410E-8230-B5057E86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8</cp:revision>
  <cp:lastPrinted>2013-10-07T06:30:00Z</cp:lastPrinted>
  <dcterms:created xsi:type="dcterms:W3CDTF">2023-02-17T10:53:00Z</dcterms:created>
  <dcterms:modified xsi:type="dcterms:W3CDTF">2023-09-22T10:24:00Z</dcterms:modified>
</cp:coreProperties>
</file>